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9908" w:type="dxa"/>
        <w:tblInd w:w="99" w:type="dxa"/>
        <w:tblLook w:val="04A0" w:firstRow="1" w:lastRow="0" w:firstColumn="1" w:lastColumn="0" w:noHBand="0" w:noVBand="1"/>
      </w:tblPr>
      <w:tblGrid>
        <w:gridCol w:w="16"/>
        <w:gridCol w:w="1993"/>
        <w:gridCol w:w="910"/>
        <w:gridCol w:w="964"/>
        <w:gridCol w:w="985"/>
        <w:gridCol w:w="987"/>
        <w:gridCol w:w="896"/>
        <w:gridCol w:w="1076"/>
        <w:gridCol w:w="985"/>
        <w:gridCol w:w="1081"/>
        <w:gridCol w:w="15"/>
      </w:tblGrid>
      <w:tr w:rsidR="00316862" w:rsidRPr="00DC284D" w:rsidTr="009579DA">
        <w:trPr>
          <w:trHeight w:val="520"/>
        </w:trPr>
        <w:tc>
          <w:tcPr>
            <w:tcW w:w="9908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316862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rtl/>
              </w:rPr>
              <w:t>آمار دارویی فصل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28"/>
                <w:szCs w:val="28"/>
                <w:rtl/>
              </w:rPr>
              <w:t>بهار 98</w:t>
            </w:r>
            <w:bookmarkStart w:id="0" w:name="_GoBack"/>
            <w:bookmarkEnd w:id="0"/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 xml:space="preserve"> 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782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نام خانه بهداشت 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1564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862" w:rsidRPr="00DC284D" w:rsidRDefault="00316862" w:rsidP="00316862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مصرفی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  <w:t xml:space="preserve">سه ماهه 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اول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6862" w:rsidRPr="00DC284D" w:rsidRDefault="00316862" w:rsidP="00316862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موجودی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  <w:t xml:space="preserve">آخر 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خرداد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862" w:rsidRPr="00DC284D" w:rsidRDefault="00316862" w:rsidP="0031686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مصرفی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  <w:t xml:space="preserve">سه ماهه 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اول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6862" w:rsidRPr="00DC284D" w:rsidRDefault="00316862" w:rsidP="00316862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موجودی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 xml:space="preserve">آخر 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خرداد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862" w:rsidRPr="00DC284D" w:rsidRDefault="00316862" w:rsidP="00316862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مصرفی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  <w:t xml:space="preserve">سه ماهه 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اول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6862" w:rsidRPr="00DC284D" w:rsidRDefault="00316862" w:rsidP="00316862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موجودی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  <w:t xml:space="preserve">آخر 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خرداد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862" w:rsidRPr="00DC284D" w:rsidRDefault="00316862" w:rsidP="00316862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مصرفی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  <w:t xml:space="preserve">سه ماهه 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اول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6862" w:rsidRPr="00DC284D" w:rsidRDefault="00316862" w:rsidP="00316862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موجودی آخر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br/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خرداد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قطره سولفاستامید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قطره نیستاتین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شربت آموکسی 125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شربت آموکسی 250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شربت پنی سیلین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v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 xml:space="preserve"> 250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شربت کوتریموکسازول 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قطره استامینوفن 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شربت استامینوفن 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پودر 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ORS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20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  <w:lang w:bidi="fa-IR"/>
              </w:rPr>
              <w:t>پماد تتراسایکلین جلدی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 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46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شیرمصنوعی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46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قطره مولتی ویتامین</w:t>
            </w: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 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46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قطره آ+د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46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قطره آهن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46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6862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شربت روی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546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6862" w:rsidRDefault="00316862" w:rsidP="009579DA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اسپری سالبوتامول</w:t>
            </w: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316862" w:rsidRPr="00DC284D" w:rsidTr="009579DA">
        <w:trPr>
          <w:gridBefore w:val="1"/>
          <w:gridAfter w:val="1"/>
          <w:wBefore w:w="16" w:type="dxa"/>
          <w:wAfter w:w="15" w:type="dxa"/>
          <w:trHeight w:val="683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C261E5" w:rsidRDefault="00316862" w:rsidP="009579DA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محلول ویوله دوژانسیون</w:t>
            </w:r>
          </w:p>
          <w:p w:rsidR="00316862" w:rsidRPr="00DC284D" w:rsidRDefault="00316862" w:rsidP="009579DA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6862" w:rsidRPr="00DC284D" w:rsidRDefault="00316862" w:rsidP="00957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284D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</w:tbl>
    <w:p w:rsidR="00600EB6" w:rsidRDefault="00600EB6" w:rsidP="00316862">
      <w:pPr>
        <w:jc w:val="center"/>
      </w:pPr>
    </w:p>
    <w:sectPr w:rsidR="00600E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862"/>
    <w:rsid w:val="00316862"/>
    <w:rsid w:val="00600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E50E5"/>
  <w15:chartTrackingRefBased/>
  <w15:docId w15:val="{1BFC1C4F-A956-4A0D-AE3E-6984E4D7C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86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</dc:creator>
  <cp:keywords/>
  <dc:description/>
  <cp:lastModifiedBy>NP</cp:lastModifiedBy>
  <cp:revision>1</cp:revision>
  <dcterms:created xsi:type="dcterms:W3CDTF">2019-04-14T07:56:00Z</dcterms:created>
  <dcterms:modified xsi:type="dcterms:W3CDTF">2019-04-14T07:59:00Z</dcterms:modified>
</cp:coreProperties>
</file>